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0C" w:rsidRDefault="0009514D" w:rsidP="0009514D">
      <w:pPr>
        <w:spacing w:line="360" w:lineRule="auto"/>
        <w:jc w:val="center"/>
        <w:rPr>
          <w:rFonts w:ascii="宋体" w:hAnsi="宋体" w:hint="eastAsia"/>
          <w:b/>
        </w:rPr>
      </w:pPr>
      <w:r>
        <w:rPr>
          <w:rFonts w:ascii="宋体" w:hAnsi="宋体" w:hint="eastAsia"/>
          <w:b/>
        </w:rPr>
        <w:t>期末试卷A答案</w:t>
      </w:r>
    </w:p>
    <w:p w:rsidR="00ED2B0C" w:rsidRDefault="000040AB" w:rsidP="0009514D">
      <w:pPr>
        <w:pStyle w:val="a3"/>
        <w:numPr>
          <w:ilvl w:val="0"/>
          <w:numId w:val="1"/>
        </w:numPr>
        <w:spacing w:line="360" w:lineRule="auto"/>
        <w:ind w:firstLineChars="0"/>
      </w:pPr>
      <w:r>
        <w:rPr>
          <w:rFonts w:hint="eastAsia"/>
        </w:rPr>
        <w:t>填空题（每空</w:t>
      </w:r>
      <w:r>
        <w:rPr>
          <w:rFonts w:hint="eastAsia"/>
        </w:rPr>
        <w:t>1</w:t>
      </w:r>
      <w:r>
        <w:rPr>
          <w:rFonts w:hint="eastAsia"/>
        </w:rPr>
        <w:t>分，共</w:t>
      </w:r>
      <w:r>
        <w:rPr>
          <w:rFonts w:hint="eastAsia"/>
        </w:rPr>
        <w:t>20</w:t>
      </w:r>
      <w:r>
        <w:rPr>
          <w:rFonts w:hint="eastAsia"/>
        </w:rPr>
        <w:t>分）</w:t>
      </w:r>
    </w:p>
    <w:p w:rsidR="00ED2B0C" w:rsidRDefault="000040AB" w:rsidP="0009514D">
      <w:pPr>
        <w:spacing w:line="360" w:lineRule="auto"/>
      </w:pPr>
      <w:r>
        <w:rPr>
          <w:rFonts w:hint="eastAsia"/>
        </w:rPr>
        <w:t>1</w:t>
      </w:r>
      <w:r>
        <w:rPr>
          <w:rFonts w:hint="eastAsia"/>
        </w:rPr>
        <w:t>、枢纽变电所、终端变电所</w:t>
      </w:r>
      <w:r>
        <w:rPr>
          <w:rFonts w:hint="eastAsia"/>
        </w:rPr>
        <w:t>2</w:t>
      </w:r>
      <w:r>
        <w:rPr>
          <w:rFonts w:hint="eastAsia"/>
        </w:rPr>
        <w:t>、直接接地</w:t>
      </w:r>
      <w:r>
        <w:rPr>
          <w:rFonts w:hint="eastAsia"/>
        </w:rPr>
        <w:t>3</w:t>
      </w:r>
      <w:r>
        <w:rPr>
          <w:rFonts w:hint="eastAsia"/>
        </w:rPr>
        <w:t>、线接触、面接触</w:t>
      </w:r>
      <w:r>
        <w:rPr>
          <w:rFonts w:hint="eastAsia"/>
        </w:rPr>
        <w:t>4</w:t>
      </w:r>
      <w:r>
        <w:rPr>
          <w:rFonts w:hint="eastAsia"/>
        </w:rPr>
        <w:t>、六氟化硫断路器、压缩空气断路器</w:t>
      </w:r>
      <w:r>
        <w:rPr>
          <w:rFonts w:hint="eastAsia"/>
        </w:rPr>
        <w:t>5</w:t>
      </w:r>
      <w:r>
        <w:rPr>
          <w:rFonts w:hint="eastAsia"/>
        </w:rPr>
        <w:t>、单相接地短路、两相接地短路</w:t>
      </w:r>
      <w:r>
        <w:rPr>
          <w:rFonts w:hint="eastAsia"/>
        </w:rPr>
        <w:t>6</w:t>
      </w:r>
      <w:r>
        <w:rPr>
          <w:rFonts w:hint="eastAsia"/>
        </w:rPr>
        <w:t>、开路</w:t>
      </w:r>
      <w:r>
        <w:rPr>
          <w:rFonts w:hint="eastAsia"/>
        </w:rPr>
        <w:t>7</w:t>
      </w:r>
      <w:r>
        <w:rPr>
          <w:rFonts w:hint="eastAsia"/>
        </w:rPr>
        <w:t>、绝缘油</w:t>
      </w:r>
      <w:r>
        <w:rPr>
          <w:rFonts w:hint="eastAsia"/>
        </w:rPr>
        <w:t>8</w:t>
      </w:r>
      <w:r>
        <w:rPr>
          <w:rFonts w:hint="eastAsia"/>
        </w:rPr>
        <w:t>、隔离电源、倒闸操作</w:t>
      </w:r>
      <w:r>
        <w:rPr>
          <w:rFonts w:hint="eastAsia"/>
        </w:rPr>
        <w:t>9</w:t>
      </w:r>
      <w:r>
        <w:rPr>
          <w:rFonts w:hint="eastAsia"/>
        </w:rPr>
        <w:t>、并联、空载（开路）</w:t>
      </w:r>
      <w:r>
        <w:rPr>
          <w:rFonts w:hint="eastAsia"/>
        </w:rPr>
        <w:t>10</w:t>
      </w:r>
      <w:r>
        <w:rPr>
          <w:rFonts w:hint="eastAsia"/>
        </w:rPr>
        <w:t>、短路工作状态</w:t>
      </w:r>
      <w:r>
        <w:rPr>
          <w:rFonts w:hint="eastAsia"/>
        </w:rPr>
        <w:t>11</w:t>
      </w:r>
      <w:r>
        <w:rPr>
          <w:rFonts w:hint="eastAsia"/>
        </w:rPr>
        <w:t>、热稳定、动稳定</w:t>
      </w:r>
      <w:r>
        <w:rPr>
          <w:rFonts w:hint="eastAsia"/>
        </w:rPr>
        <w:t>12</w:t>
      </w:r>
      <w:r>
        <w:rPr>
          <w:rFonts w:hint="eastAsia"/>
        </w:rPr>
        <w:t>、内桥接线、外桥接线</w:t>
      </w:r>
    </w:p>
    <w:p w:rsidR="00ED2B0C" w:rsidRDefault="000040AB" w:rsidP="0009514D">
      <w:pPr>
        <w:pStyle w:val="a3"/>
        <w:numPr>
          <w:ilvl w:val="0"/>
          <w:numId w:val="1"/>
        </w:numPr>
        <w:spacing w:line="360" w:lineRule="auto"/>
        <w:ind w:firstLineChars="0"/>
      </w:pPr>
      <w:r>
        <w:rPr>
          <w:rFonts w:hint="eastAsia"/>
        </w:rPr>
        <w:t>选择题（每题</w:t>
      </w:r>
      <w:r>
        <w:rPr>
          <w:rFonts w:hint="eastAsia"/>
        </w:rPr>
        <w:t>2</w:t>
      </w:r>
      <w:r>
        <w:rPr>
          <w:rFonts w:hint="eastAsia"/>
        </w:rPr>
        <w:t>分，共</w:t>
      </w:r>
      <w:r>
        <w:rPr>
          <w:rFonts w:hint="eastAsia"/>
        </w:rPr>
        <w:t>20</w:t>
      </w:r>
      <w:r>
        <w:rPr>
          <w:rFonts w:hint="eastAsia"/>
        </w:rPr>
        <w:t>分）</w:t>
      </w:r>
    </w:p>
    <w:p w:rsidR="00ED2B0C" w:rsidRDefault="000040AB" w:rsidP="0009514D">
      <w:pPr>
        <w:spacing w:line="360" w:lineRule="auto"/>
      </w:pPr>
      <w:r>
        <w:rPr>
          <w:rFonts w:hint="eastAsia"/>
        </w:rPr>
        <w:t>1</w:t>
      </w:r>
      <w:r>
        <w:rPr>
          <w:rFonts w:hint="eastAsia"/>
        </w:rPr>
        <w:t>、</w:t>
      </w:r>
      <w:r>
        <w:rPr>
          <w:rFonts w:hint="eastAsia"/>
        </w:rPr>
        <w:t>C  2</w:t>
      </w:r>
      <w:r>
        <w:rPr>
          <w:rFonts w:hint="eastAsia"/>
        </w:rPr>
        <w:t>、</w:t>
      </w:r>
      <w:r>
        <w:rPr>
          <w:rFonts w:hint="eastAsia"/>
        </w:rPr>
        <w:t>C  3</w:t>
      </w:r>
      <w:r>
        <w:rPr>
          <w:rFonts w:hint="eastAsia"/>
        </w:rPr>
        <w:t>、</w:t>
      </w:r>
      <w:r>
        <w:rPr>
          <w:rFonts w:hint="eastAsia"/>
        </w:rPr>
        <w:t>C  4</w:t>
      </w:r>
      <w:r>
        <w:rPr>
          <w:rFonts w:hint="eastAsia"/>
        </w:rPr>
        <w:t>、</w:t>
      </w:r>
      <w:r>
        <w:t>A</w:t>
      </w:r>
      <w:r>
        <w:rPr>
          <w:rFonts w:hint="eastAsia"/>
        </w:rPr>
        <w:t xml:space="preserve">  5</w:t>
      </w:r>
      <w:r>
        <w:rPr>
          <w:rFonts w:hint="eastAsia"/>
        </w:rPr>
        <w:t>、</w:t>
      </w:r>
      <w:r>
        <w:rPr>
          <w:rFonts w:hint="eastAsia"/>
        </w:rPr>
        <w:t>C  6</w:t>
      </w:r>
      <w:r>
        <w:rPr>
          <w:rFonts w:hint="eastAsia"/>
        </w:rPr>
        <w:t>、</w:t>
      </w:r>
      <w:r>
        <w:rPr>
          <w:rFonts w:hint="eastAsia"/>
        </w:rPr>
        <w:t>A  7</w:t>
      </w:r>
      <w:r>
        <w:rPr>
          <w:rFonts w:hint="eastAsia"/>
        </w:rPr>
        <w:t>、</w:t>
      </w:r>
      <w:r>
        <w:rPr>
          <w:rFonts w:hint="eastAsia"/>
        </w:rPr>
        <w:t>A  8</w:t>
      </w:r>
      <w:r>
        <w:rPr>
          <w:rFonts w:hint="eastAsia"/>
        </w:rPr>
        <w:t>、</w:t>
      </w:r>
      <w:r>
        <w:rPr>
          <w:rFonts w:hint="eastAsia"/>
        </w:rPr>
        <w:t>A  9</w:t>
      </w:r>
      <w:r>
        <w:rPr>
          <w:rFonts w:hint="eastAsia"/>
        </w:rPr>
        <w:t>、</w:t>
      </w:r>
      <w:r>
        <w:rPr>
          <w:rFonts w:hint="eastAsia"/>
        </w:rPr>
        <w:t>A  10</w:t>
      </w:r>
      <w:r>
        <w:rPr>
          <w:rFonts w:hint="eastAsia"/>
        </w:rPr>
        <w:t>、</w:t>
      </w:r>
      <w:r>
        <w:rPr>
          <w:rFonts w:hint="eastAsia"/>
        </w:rPr>
        <w:t>B</w:t>
      </w:r>
    </w:p>
    <w:p w:rsidR="00ED2B0C" w:rsidRDefault="000040AB" w:rsidP="0009514D">
      <w:pPr>
        <w:spacing w:line="360" w:lineRule="auto"/>
      </w:pPr>
      <w:r>
        <w:rPr>
          <w:rFonts w:hint="eastAsia"/>
        </w:rPr>
        <w:t>三、判断题（每题</w:t>
      </w:r>
      <w:r>
        <w:rPr>
          <w:rFonts w:hint="eastAsia"/>
        </w:rPr>
        <w:t>2</w:t>
      </w:r>
      <w:r>
        <w:rPr>
          <w:rFonts w:hint="eastAsia"/>
        </w:rPr>
        <w:t>分，共</w:t>
      </w:r>
      <w:r>
        <w:rPr>
          <w:rFonts w:hint="eastAsia"/>
        </w:rPr>
        <w:t>20</w:t>
      </w:r>
      <w:r>
        <w:rPr>
          <w:rFonts w:hint="eastAsia"/>
        </w:rPr>
        <w:t>分）</w:t>
      </w:r>
      <w:bookmarkStart w:id="0" w:name="_GoBack"/>
      <w:bookmarkEnd w:id="0"/>
    </w:p>
    <w:p w:rsidR="00ED2B0C" w:rsidRDefault="000040AB" w:rsidP="0009514D">
      <w:pPr>
        <w:spacing w:line="360" w:lineRule="auto"/>
      </w:pPr>
      <w:r>
        <w:rPr>
          <w:rFonts w:hint="eastAsia"/>
        </w:rPr>
        <w:t>1</w:t>
      </w:r>
      <w:r>
        <w:rPr>
          <w:rFonts w:hint="eastAsia"/>
        </w:rPr>
        <w:t>、对</w:t>
      </w:r>
      <w:r>
        <w:rPr>
          <w:rFonts w:hint="eastAsia"/>
        </w:rPr>
        <w:t>2</w:t>
      </w:r>
      <w:r>
        <w:rPr>
          <w:rFonts w:hint="eastAsia"/>
        </w:rPr>
        <w:t>、错</w:t>
      </w:r>
      <w:r>
        <w:rPr>
          <w:rFonts w:hint="eastAsia"/>
        </w:rPr>
        <w:t>3</w:t>
      </w:r>
      <w:r>
        <w:rPr>
          <w:rFonts w:hint="eastAsia"/>
        </w:rPr>
        <w:t>、错</w:t>
      </w:r>
      <w:r>
        <w:rPr>
          <w:rFonts w:hint="eastAsia"/>
        </w:rPr>
        <w:t>4</w:t>
      </w:r>
      <w:r>
        <w:rPr>
          <w:rFonts w:hint="eastAsia"/>
        </w:rPr>
        <w:t>、错</w:t>
      </w:r>
      <w:r>
        <w:rPr>
          <w:rFonts w:hint="eastAsia"/>
        </w:rPr>
        <w:t>5</w:t>
      </w:r>
      <w:r>
        <w:rPr>
          <w:rFonts w:hint="eastAsia"/>
        </w:rPr>
        <w:t>、对</w:t>
      </w:r>
      <w:r>
        <w:rPr>
          <w:rFonts w:hint="eastAsia"/>
        </w:rPr>
        <w:t>6</w:t>
      </w:r>
      <w:r>
        <w:rPr>
          <w:rFonts w:hint="eastAsia"/>
        </w:rPr>
        <w:t>、错</w:t>
      </w:r>
      <w:r>
        <w:rPr>
          <w:rFonts w:hint="eastAsia"/>
        </w:rPr>
        <w:t>7</w:t>
      </w:r>
      <w:r>
        <w:rPr>
          <w:rFonts w:hint="eastAsia"/>
        </w:rPr>
        <w:t>、错</w:t>
      </w:r>
      <w:r>
        <w:rPr>
          <w:rFonts w:hint="eastAsia"/>
        </w:rPr>
        <w:t>8</w:t>
      </w:r>
      <w:r>
        <w:rPr>
          <w:rFonts w:hint="eastAsia"/>
        </w:rPr>
        <w:t>、错</w:t>
      </w:r>
      <w:r>
        <w:rPr>
          <w:rFonts w:hint="eastAsia"/>
        </w:rPr>
        <w:t>9</w:t>
      </w:r>
      <w:r>
        <w:rPr>
          <w:rFonts w:hint="eastAsia"/>
        </w:rPr>
        <w:t>、对</w:t>
      </w:r>
      <w:r>
        <w:rPr>
          <w:rFonts w:hint="eastAsia"/>
        </w:rPr>
        <w:t>10</w:t>
      </w:r>
      <w:r>
        <w:rPr>
          <w:rFonts w:hint="eastAsia"/>
        </w:rPr>
        <w:t>、错</w:t>
      </w:r>
    </w:p>
    <w:p w:rsidR="00ED2B0C" w:rsidRDefault="000040AB" w:rsidP="0009514D">
      <w:pPr>
        <w:spacing w:line="360" w:lineRule="auto"/>
      </w:pPr>
      <w:r>
        <w:rPr>
          <w:rFonts w:hint="eastAsia"/>
        </w:rPr>
        <w:t>四、名词解释（每题</w:t>
      </w:r>
      <w:r>
        <w:rPr>
          <w:rFonts w:hint="eastAsia"/>
        </w:rPr>
        <w:t>3</w:t>
      </w:r>
      <w:r>
        <w:rPr>
          <w:rFonts w:hint="eastAsia"/>
        </w:rPr>
        <w:t>分，共</w:t>
      </w:r>
      <w:r>
        <w:rPr>
          <w:rFonts w:hint="eastAsia"/>
        </w:rPr>
        <w:t>15</w:t>
      </w:r>
      <w:r>
        <w:rPr>
          <w:rFonts w:hint="eastAsia"/>
        </w:rPr>
        <w:t>分）</w:t>
      </w:r>
    </w:p>
    <w:p w:rsidR="00ED2B0C" w:rsidRDefault="000040AB" w:rsidP="0009514D">
      <w:pPr>
        <w:spacing w:line="360" w:lineRule="auto"/>
      </w:pPr>
      <w:r>
        <w:rPr>
          <w:rFonts w:hint="eastAsia"/>
        </w:rPr>
        <w:t>1</w:t>
      </w:r>
      <w:r>
        <w:rPr>
          <w:rFonts w:hint="eastAsia"/>
        </w:rPr>
        <w:t>、在电流过零瞬间，介电强度突然出现升高的现象，称为近阴极效应。（</w:t>
      </w:r>
      <w:r>
        <w:rPr>
          <w:rFonts w:hint="eastAsia"/>
        </w:rPr>
        <w:t>3</w:t>
      </w:r>
      <w:r>
        <w:rPr>
          <w:rFonts w:hint="eastAsia"/>
        </w:rPr>
        <w:t>分）</w:t>
      </w:r>
    </w:p>
    <w:p w:rsidR="00ED2B0C" w:rsidRDefault="000040AB" w:rsidP="0009514D">
      <w:pPr>
        <w:spacing w:line="360" w:lineRule="auto"/>
      </w:pPr>
      <w:r>
        <w:rPr>
          <w:rFonts w:hint="eastAsia"/>
        </w:rPr>
        <w:t>2</w:t>
      </w:r>
      <w:r>
        <w:rPr>
          <w:rFonts w:hint="eastAsia"/>
        </w:rPr>
        <w:t>、将电气设备由一种状态转变到另一种状态的过程所进行的操作被称为倒闸操作。（</w:t>
      </w:r>
      <w:r>
        <w:rPr>
          <w:rFonts w:hint="eastAsia"/>
        </w:rPr>
        <w:t>3</w:t>
      </w:r>
      <w:r>
        <w:rPr>
          <w:rFonts w:hint="eastAsia"/>
        </w:rPr>
        <w:t>分）</w:t>
      </w:r>
    </w:p>
    <w:p w:rsidR="00ED2B0C" w:rsidRDefault="000040AB" w:rsidP="0009514D">
      <w:pPr>
        <w:spacing w:line="360" w:lineRule="auto"/>
      </w:pPr>
      <w:r>
        <w:rPr>
          <w:rFonts w:hint="eastAsia"/>
        </w:rPr>
        <w:t>3</w:t>
      </w:r>
      <w:r>
        <w:rPr>
          <w:rFonts w:hint="eastAsia"/>
        </w:rPr>
        <w:t>、电气主接线是由多种电气设备通过连接线，按其功能要求组成的接受和分配电能的电路。（</w:t>
      </w:r>
      <w:r>
        <w:rPr>
          <w:rFonts w:hint="eastAsia"/>
        </w:rPr>
        <w:t>3</w:t>
      </w:r>
      <w:r>
        <w:rPr>
          <w:rFonts w:hint="eastAsia"/>
        </w:rPr>
        <w:t>分）</w:t>
      </w:r>
    </w:p>
    <w:p w:rsidR="00ED2B0C" w:rsidRDefault="000040AB" w:rsidP="0009514D">
      <w:pPr>
        <w:spacing w:line="360" w:lineRule="auto"/>
      </w:pPr>
      <w:r>
        <w:rPr>
          <w:rFonts w:hint="eastAsia"/>
        </w:rPr>
        <w:t>4</w:t>
      </w:r>
      <w:r>
        <w:rPr>
          <w:rFonts w:hint="eastAsia"/>
        </w:rPr>
        <w:t>、标幺值是某些电气量的实际有名值与所选定的同单位基准值之比。（</w:t>
      </w:r>
      <w:r>
        <w:rPr>
          <w:rFonts w:hint="eastAsia"/>
        </w:rPr>
        <w:t>3</w:t>
      </w:r>
      <w:r>
        <w:rPr>
          <w:rFonts w:hint="eastAsia"/>
        </w:rPr>
        <w:t>分）</w:t>
      </w:r>
    </w:p>
    <w:p w:rsidR="00ED2B0C" w:rsidRDefault="000040AB" w:rsidP="0009514D">
      <w:pPr>
        <w:spacing w:line="360" w:lineRule="auto"/>
      </w:pPr>
      <w:r>
        <w:rPr>
          <w:rFonts w:hint="eastAsia"/>
        </w:rPr>
        <w:t>5</w:t>
      </w:r>
      <w:r>
        <w:rPr>
          <w:rFonts w:hint="eastAsia"/>
        </w:rPr>
        <w:t>、绕组温度每增长</w:t>
      </w:r>
      <w:r>
        <w:rPr>
          <w:rFonts w:hint="eastAsia"/>
        </w:rPr>
        <w:t>6</w:t>
      </w:r>
      <w:r>
        <w:rPr>
          <w:rFonts w:hint="eastAsia"/>
        </w:rPr>
        <w:t>℃，使用年限将缩短一半，此即所谓绝缘老化的</w:t>
      </w:r>
      <w:r>
        <w:rPr>
          <w:rFonts w:hint="eastAsia"/>
        </w:rPr>
        <w:t>6</w:t>
      </w:r>
      <w:r>
        <w:rPr>
          <w:rFonts w:hint="eastAsia"/>
        </w:rPr>
        <w:t>℃规则（</w:t>
      </w:r>
      <w:r>
        <w:rPr>
          <w:rFonts w:hint="eastAsia"/>
        </w:rPr>
        <w:t>3</w:t>
      </w:r>
      <w:r>
        <w:rPr>
          <w:rFonts w:hint="eastAsia"/>
        </w:rPr>
        <w:t>分）</w:t>
      </w:r>
    </w:p>
    <w:p w:rsidR="00ED2B0C" w:rsidRDefault="000040AB" w:rsidP="0009514D">
      <w:pPr>
        <w:spacing w:line="360" w:lineRule="auto"/>
      </w:pPr>
      <w:r>
        <w:rPr>
          <w:rFonts w:hint="eastAsia"/>
        </w:rPr>
        <w:t>五、简答题</w:t>
      </w:r>
      <w:r>
        <w:rPr>
          <w:rFonts w:hint="eastAsia"/>
        </w:rPr>
        <w:t>（每题</w:t>
      </w:r>
      <w:r>
        <w:rPr>
          <w:rFonts w:hint="eastAsia"/>
        </w:rPr>
        <w:t>5</w:t>
      </w:r>
      <w:r>
        <w:rPr>
          <w:rFonts w:hint="eastAsia"/>
        </w:rPr>
        <w:t>分，共</w:t>
      </w:r>
      <w:r>
        <w:rPr>
          <w:rFonts w:hint="eastAsia"/>
        </w:rPr>
        <w:t>25</w:t>
      </w:r>
      <w:r>
        <w:rPr>
          <w:rFonts w:hint="eastAsia"/>
        </w:rPr>
        <w:t>分）</w:t>
      </w:r>
    </w:p>
    <w:p w:rsidR="00ED2B0C" w:rsidRDefault="000040AB" w:rsidP="0009514D">
      <w:pPr>
        <w:spacing w:line="360" w:lineRule="auto"/>
      </w:pPr>
      <w:r>
        <w:rPr>
          <w:rFonts w:hint="eastAsia"/>
        </w:rPr>
        <w:t>1</w:t>
      </w:r>
      <w:r>
        <w:rPr>
          <w:rFonts w:hint="eastAsia"/>
        </w:rPr>
        <w:t>、按正常工作条件包括电压、电流、频率、开断电流等选择；按短路条件包括动稳定、热稳定等校验；按环境工作条件如温度、湿度、海拔等选择。（</w:t>
      </w:r>
      <w:r>
        <w:rPr>
          <w:rFonts w:hint="eastAsia"/>
        </w:rPr>
        <w:t>5</w:t>
      </w:r>
      <w:r>
        <w:rPr>
          <w:rFonts w:hint="eastAsia"/>
        </w:rPr>
        <w:t>分）</w:t>
      </w:r>
    </w:p>
    <w:p w:rsidR="00ED2B0C" w:rsidRDefault="000040AB" w:rsidP="0009514D">
      <w:pPr>
        <w:spacing w:line="360" w:lineRule="auto"/>
      </w:pPr>
      <w:r>
        <w:rPr>
          <w:rFonts w:hint="eastAsia"/>
        </w:rPr>
        <w:t>2</w:t>
      </w:r>
      <w:r>
        <w:rPr>
          <w:rFonts w:hint="eastAsia"/>
        </w:rPr>
        <w:t>、电气设备的任何部分与大地之间作良好的电气连接，称为接地。（</w:t>
      </w:r>
      <w:r>
        <w:rPr>
          <w:rFonts w:hint="eastAsia"/>
        </w:rPr>
        <w:t>1</w:t>
      </w:r>
      <w:r>
        <w:rPr>
          <w:rFonts w:hint="eastAsia"/>
        </w:rPr>
        <w:t>分）接地的类型有工作接地、保护接地、重复接地和接零（每种</w:t>
      </w:r>
      <w:r>
        <w:rPr>
          <w:rFonts w:hint="eastAsia"/>
        </w:rPr>
        <w:t>1</w:t>
      </w:r>
      <w:r>
        <w:rPr>
          <w:rFonts w:hint="eastAsia"/>
        </w:rPr>
        <w:t>分，共</w:t>
      </w:r>
      <w:r>
        <w:rPr>
          <w:rFonts w:hint="eastAsia"/>
        </w:rPr>
        <w:t>4</w:t>
      </w:r>
      <w:r>
        <w:rPr>
          <w:rFonts w:hint="eastAsia"/>
        </w:rPr>
        <w:t>分）</w:t>
      </w:r>
    </w:p>
    <w:p w:rsidR="00ED2B0C" w:rsidRDefault="000040AB" w:rsidP="0009514D">
      <w:pPr>
        <w:spacing w:line="360" w:lineRule="auto"/>
      </w:pPr>
      <w:r>
        <w:rPr>
          <w:rFonts w:hint="eastAsia"/>
        </w:rPr>
        <w:t>3</w:t>
      </w:r>
      <w:r>
        <w:rPr>
          <w:rFonts w:hint="eastAsia"/>
        </w:rPr>
        <w:t>、（</w:t>
      </w:r>
      <w:r>
        <w:rPr>
          <w:rFonts w:hint="eastAsia"/>
        </w:rPr>
        <w:t>1</w:t>
      </w:r>
      <w:r>
        <w:rPr>
          <w:rFonts w:hint="eastAsia"/>
        </w:rPr>
        <w:t>）在电流互感器工作时，其二次侧不得开路（</w:t>
      </w:r>
      <w:r>
        <w:rPr>
          <w:rFonts w:hint="eastAsia"/>
        </w:rPr>
        <w:t>2</w:t>
      </w:r>
      <w:r>
        <w:rPr>
          <w:rFonts w:hint="eastAsia"/>
        </w:rPr>
        <w:t>）电流互感器的二次侧有一端必须接地（</w:t>
      </w:r>
      <w:r>
        <w:rPr>
          <w:rFonts w:hint="eastAsia"/>
        </w:rPr>
        <w:t>3</w:t>
      </w:r>
      <w:r>
        <w:rPr>
          <w:rFonts w:hint="eastAsia"/>
        </w:rPr>
        <w:t>）在连接电流互感器时，要注意其端子的极性（</w:t>
      </w:r>
      <w:r>
        <w:rPr>
          <w:rFonts w:hint="eastAsia"/>
        </w:rPr>
        <w:t>5</w:t>
      </w:r>
      <w:r>
        <w:rPr>
          <w:rFonts w:hint="eastAsia"/>
        </w:rPr>
        <w:t>分）</w:t>
      </w:r>
    </w:p>
    <w:p w:rsidR="00ED2B0C" w:rsidRDefault="000040AB" w:rsidP="0009514D">
      <w:pPr>
        <w:spacing w:line="360" w:lineRule="auto"/>
      </w:pPr>
      <w:r>
        <w:rPr>
          <w:rFonts w:hint="eastAsia"/>
        </w:rPr>
        <w:t>4</w:t>
      </w:r>
      <w:r>
        <w:rPr>
          <w:rFonts w:hint="eastAsia"/>
        </w:rPr>
        <w:t>、电压互感器二次侧所通过的电流由二次回路阻抗的大小来决定，当二次侧短路</w:t>
      </w:r>
      <w:r>
        <w:rPr>
          <w:rFonts w:hint="eastAsia"/>
        </w:rPr>
        <w:t>时，将产生很大的短路电流，会损坏电压互感器。（</w:t>
      </w:r>
      <w:r>
        <w:rPr>
          <w:rFonts w:hint="eastAsia"/>
        </w:rPr>
        <w:t>5</w:t>
      </w:r>
      <w:r>
        <w:rPr>
          <w:rFonts w:hint="eastAsia"/>
        </w:rPr>
        <w:t>分）</w:t>
      </w:r>
    </w:p>
    <w:p w:rsidR="00ED2B0C" w:rsidRDefault="000040AB" w:rsidP="0009514D">
      <w:pPr>
        <w:spacing w:line="360" w:lineRule="auto"/>
      </w:pPr>
      <w:r>
        <w:rPr>
          <w:rFonts w:hint="eastAsia"/>
        </w:rPr>
        <w:t>5</w:t>
      </w:r>
      <w:r>
        <w:rPr>
          <w:rFonts w:hint="eastAsia"/>
        </w:rPr>
        <w:t>、单母线、单母分段、单母分段带旁路母线、双母线、双母分段、双母线带旁路母线、一台半断路器接线、变压器</w:t>
      </w:r>
      <w:r>
        <w:rPr>
          <w:rFonts w:hint="eastAsia"/>
        </w:rPr>
        <w:t>-</w:t>
      </w:r>
      <w:r>
        <w:rPr>
          <w:rFonts w:hint="eastAsia"/>
        </w:rPr>
        <w:t>母线组接线。（每种</w:t>
      </w:r>
      <w:r>
        <w:rPr>
          <w:rFonts w:hint="eastAsia"/>
        </w:rPr>
        <w:t>1</w:t>
      </w:r>
      <w:r>
        <w:rPr>
          <w:rFonts w:hint="eastAsia"/>
        </w:rPr>
        <w:t>分，任意写出</w:t>
      </w:r>
      <w:r>
        <w:rPr>
          <w:rFonts w:hint="eastAsia"/>
        </w:rPr>
        <w:t>5</w:t>
      </w:r>
      <w:r>
        <w:rPr>
          <w:rFonts w:hint="eastAsia"/>
        </w:rPr>
        <w:t>种即可，共</w:t>
      </w:r>
      <w:r>
        <w:rPr>
          <w:rFonts w:hint="eastAsia"/>
        </w:rPr>
        <w:t>5</w:t>
      </w:r>
      <w:r>
        <w:rPr>
          <w:rFonts w:hint="eastAsia"/>
        </w:rPr>
        <w:t>分）</w:t>
      </w:r>
    </w:p>
    <w:sectPr w:rsidR="00ED2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0AB" w:rsidRDefault="000040AB" w:rsidP="0009514D">
      <w:r>
        <w:separator/>
      </w:r>
    </w:p>
  </w:endnote>
  <w:endnote w:type="continuationSeparator" w:id="0">
    <w:p w:rsidR="000040AB" w:rsidRDefault="000040AB" w:rsidP="0009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0AB" w:rsidRDefault="000040AB" w:rsidP="0009514D">
      <w:r>
        <w:separator/>
      </w:r>
    </w:p>
  </w:footnote>
  <w:footnote w:type="continuationSeparator" w:id="0">
    <w:p w:rsidR="000040AB" w:rsidRDefault="000040AB" w:rsidP="00095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137D2"/>
    <w:multiLevelType w:val="multilevel"/>
    <w:tmpl w:val="14E137D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06DD"/>
    <w:rsid w:val="000040AB"/>
    <w:rsid w:val="0009514D"/>
    <w:rsid w:val="002C1F9D"/>
    <w:rsid w:val="0042738F"/>
    <w:rsid w:val="005706DD"/>
    <w:rsid w:val="005A6D14"/>
    <w:rsid w:val="00AF575B"/>
    <w:rsid w:val="00ED2B0C"/>
    <w:rsid w:val="0DAA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9374D0-44C3-43AE-9264-639F0335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0951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514D"/>
    <w:rPr>
      <w:rFonts w:ascii="Times New Roman" w:eastAsia="宋体" w:hAnsi="Times New Roman" w:cs="Times New Roman"/>
      <w:kern w:val="2"/>
      <w:sz w:val="18"/>
      <w:szCs w:val="18"/>
    </w:rPr>
  </w:style>
  <w:style w:type="paragraph" w:styleId="a5">
    <w:name w:val="footer"/>
    <w:basedOn w:val="a"/>
    <w:link w:val="Char0"/>
    <w:uiPriority w:val="99"/>
    <w:unhideWhenUsed/>
    <w:rsid w:val="0009514D"/>
    <w:pPr>
      <w:tabs>
        <w:tab w:val="center" w:pos="4153"/>
        <w:tab w:val="right" w:pos="8306"/>
      </w:tabs>
      <w:snapToGrid w:val="0"/>
      <w:jc w:val="left"/>
    </w:pPr>
    <w:rPr>
      <w:sz w:val="18"/>
      <w:szCs w:val="18"/>
    </w:rPr>
  </w:style>
  <w:style w:type="character" w:customStyle="1" w:styleId="Char0">
    <w:name w:val="页脚 Char"/>
    <w:basedOn w:val="a0"/>
    <w:link w:val="a5"/>
    <w:uiPriority w:val="99"/>
    <w:rsid w:val="0009514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2019-12-12T02:43:00Z</dcterms:created>
  <dcterms:modified xsi:type="dcterms:W3CDTF">2021-12-09T06:56:00Z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